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49998" w14:textId="77777777" w:rsidR="00E55B53" w:rsidRPr="00143ECA" w:rsidRDefault="00E55B53" w:rsidP="00E55B53">
      <w:pPr>
        <w:tabs>
          <w:tab w:val="left" w:pos="3384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143ECA">
        <w:rPr>
          <w:rFonts w:ascii="Times New Roman" w:hAnsi="Times New Roman"/>
          <w:b/>
          <w:sz w:val="28"/>
          <w:szCs w:val="28"/>
        </w:rPr>
        <w:t>Администрация</w:t>
      </w:r>
    </w:p>
    <w:p w14:paraId="221513BE" w14:textId="77777777" w:rsidR="00E55B53" w:rsidRPr="00143ECA" w:rsidRDefault="00E55B53" w:rsidP="00E55B53">
      <w:pPr>
        <w:jc w:val="center"/>
        <w:rPr>
          <w:rFonts w:ascii="Times New Roman" w:hAnsi="Times New Roman"/>
          <w:b/>
          <w:sz w:val="28"/>
          <w:szCs w:val="28"/>
        </w:rPr>
      </w:pPr>
      <w:r w:rsidRPr="00143ECA">
        <w:rPr>
          <w:rFonts w:ascii="Times New Roman" w:hAnsi="Times New Roman"/>
          <w:b/>
          <w:sz w:val="28"/>
          <w:szCs w:val="28"/>
        </w:rPr>
        <w:t>Новомарковского сельского поселения</w:t>
      </w:r>
    </w:p>
    <w:p w14:paraId="1DA32A5B" w14:textId="77777777" w:rsidR="00E55B53" w:rsidRPr="00143ECA" w:rsidRDefault="00E55B53" w:rsidP="00E55B53">
      <w:pPr>
        <w:jc w:val="center"/>
        <w:rPr>
          <w:rFonts w:ascii="Times New Roman" w:hAnsi="Times New Roman"/>
          <w:b/>
          <w:sz w:val="28"/>
          <w:szCs w:val="28"/>
        </w:rPr>
      </w:pPr>
      <w:r w:rsidRPr="00143ECA">
        <w:rPr>
          <w:rFonts w:ascii="Times New Roman" w:hAnsi="Times New Roman"/>
          <w:b/>
          <w:sz w:val="28"/>
          <w:szCs w:val="28"/>
        </w:rPr>
        <w:t>Кантемировского муниципального района</w:t>
      </w:r>
    </w:p>
    <w:p w14:paraId="179C9FBB" w14:textId="77777777" w:rsidR="00E55B53" w:rsidRPr="00143ECA" w:rsidRDefault="00E55B53" w:rsidP="00E55B53">
      <w:pPr>
        <w:jc w:val="center"/>
        <w:rPr>
          <w:rFonts w:ascii="Times New Roman" w:hAnsi="Times New Roman"/>
          <w:b/>
          <w:sz w:val="28"/>
          <w:szCs w:val="28"/>
        </w:rPr>
      </w:pPr>
      <w:r w:rsidRPr="00143ECA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6EA88506" w14:textId="4C4E9CA8" w:rsidR="00E55B53" w:rsidRPr="00143ECA" w:rsidRDefault="00E55B53" w:rsidP="00E55B53">
      <w:pPr>
        <w:ind w:firstLine="0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2042AF1" w14:textId="77777777" w:rsidR="00E55B53" w:rsidRPr="00143ECA" w:rsidRDefault="00E55B53" w:rsidP="00E55B53">
      <w:pPr>
        <w:jc w:val="center"/>
        <w:rPr>
          <w:rFonts w:ascii="Times New Roman" w:hAnsi="Times New Roman"/>
          <w:bCs/>
        </w:rPr>
      </w:pPr>
      <w:r w:rsidRPr="00143ECA">
        <w:rPr>
          <w:rFonts w:ascii="Times New Roman" w:hAnsi="Times New Roman"/>
          <w:bCs/>
        </w:rPr>
        <w:t>396702, Воронежская область, Кантемировский район, с. Новомарковка,</w:t>
      </w:r>
    </w:p>
    <w:p w14:paraId="04F051D2" w14:textId="77777777" w:rsidR="00E55B53" w:rsidRPr="00143ECA" w:rsidRDefault="00E55B53" w:rsidP="00E55B53">
      <w:pPr>
        <w:jc w:val="center"/>
        <w:rPr>
          <w:rFonts w:ascii="Times New Roman" w:hAnsi="Times New Roman"/>
          <w:bCs/>
        </w:rPr>
      </w:pPr>
      <w:r w:rsidRPr="00143ECA">
        <w:rPr>
          <w:rFonts w:ascii="Times New Roman" w:hAnsi="Times New Roman"/>
          <w:bCs/>
        </w:rPr>
        <w:t xml:space="preserve">ул. Советская, д. 20, тел/факс 8/47367/49-118, тел.8/47367/49162, </w:t>
      </w:r>
    </w:p>
    <w:p w14:paraId="127F98D8" w14:textId="77777777" w:rsidR="00E55B53" w:rsidRPr="00143ECA" w:rsidRDefault="00E55B53" w:rsidP="00E55B53">
      <w:pPr>
        <w:jc w:val="center"/>
        <w:rPr>
          <w:rFonts w:ascii="Times New Roman" w:hAnsi="Times New Roman"/>
          <w:bCs/>
        </w:rPr>
      </w:pPr>
      <w:r w:rsidRPr="00143ECA">
        <w:rPr>
          <w:rFonts w:ascii="Times New Roman" w:hAnsi="Times New Roman"/>
          <w:bCs/>
        </w:rPr>
        <w:t>ИНН/КПП 3612000972/361201001 Е-</w:t>
      </w:r>
      <w:proofErr w:type="spellStart"/>
      <w:r w:rsidRPr="00143ECA">
        <w:rPr>
          <w:rFonts w:ascii="Times New Roman" w:hAnsi="Times New Roman"/>
          <w:bCs/>
        </w:rPr>
        <w:t>mail</w:t>
      </w:r>
      <w:proofErr w:type="spellEnd"/>
      <w:r w:rsidRPr="00143ECA">
        <w:rPr>
          <w:rFonts w:ascii="Times New Roman" w:hAnsi="Times New Roman"/>
          <w:bCs/>
        </w:rPr>
        <w:t xml:space="preserve"> novomarkovka2022@yandex.ru</w:t>
      </w:r>
    </w:p>
    <w:p w14:paraId="1C135F3E" w14:textId="77777777" w:rsidR="004A704B" w:rsidRPr="000D61F7" w:rsidRDefault="004A704B" w:rsidP="004A704B">
      <w:pPr>
        <w:ind w:firstLine="709"/>
        <w:jc w:val="center"/>
        <w:rPr>
          <w:rFonts w:ascii="Times New Roman" w:eastAsia="Calibri" w:hAnsi="Times New Roman"/>
          <w:bCs/>
          <w:color w:val="000000"/>
        </w:rPr>
      </w:pPr>
    </w:p>
    <w:p w14:paraId="11F89B65" w14:textId="4F9EBE47" w:rsidR="00E17270" w:rsidRDefault="00E17270" w:rsidP="004A704B">
      <w:pPr>
        <w:ind w:firstLine="709"/>
        <w:jc w:val="center"/>
        <w:rPr>
          <w:rFonts w:ascii="Times New Roman" w:eastAsia="Calibri" w:hAnsi="Times New Roman"/>
          <w:bCs/>
          <w:color w:val="000000"/>
        </w:rPr>
      </w:pPr>
    </w:p>
    <w:p w14:paraId="17F68762" w14:textId="77777777" w:rsidR="004A2F50" w:rsidRDefault="004A2F50" w:rsidP="004A704B">
      <w:pPr>
        <w:ind w:firstLine="709"/>
        <w:jc w:val="center"/>
        <w:rPr>
          <w:rFonts w:ascii="Times New Roman" w:eastAsia="Calibri" w:hAnsi="Times New Roman"/>
          <w:bCs/>
          <w:color w:val="000000"/>
        </w:rPr>
      </w:pPr>
      <w:bookmarkStart w:id="0" w:name="_GoBack"/>
      <w:bookmarkEnd w:id="0"/>
    </w:p>
    <w:p w14:paraId="2E397CBB" w14:textId="09475E48" w:rsidR="004A704B" w:rsidRPr="0099724A" w:rsidRDefault="004A704B" w:rsidP="004A704B">
      <w:pPr>
        <w:ind w:firstLine="709"/>
        <w:jc w:val="center"/>
        <w:rPr>
          <w:rFonts w:ascii="Times New Roman" w:eastAsia="Calibri" w:hAnsi="Times New Roman"/>
          <w:b/>
          <w:color w:val="000000"/>
        </w:rPr>
      </w:pPr>
      <w:r w:rsidRPr="0099724A">
        <w:rPr>
          <w:rFonts w:ascii="Times New Roman" w:eastAsia="Calibri" w:hAnsi="Times New Roman"/>
          <w:b/>
          <w:color w:val="000000"/>
        </w:rPr>
        <w:t>ПОСТАНОВЛЕНИЕ</w:t>
      </w:r>
    </w:p>
    <w:p w14:paraId="6E72D60A" w14:textId="77777777" w:rsidR="004A704B" w:rsidRPr="000D61F7" w:rsidRDefault="004A704B" w:rsidP="004A704B">
      <w:pPr>
        <w:ind w:firstLine="709"/>
        <w:jc w:val="center"/>
        <w:rPr>
          <w:rFonts w:ascii="Times New Roman" w:eastAsia="Calibri" w:hAnsi="Times New Roman"/>
          <w:color w:val="000000"/>
        </w:rPr>
      </w:pPr>
    </w:p>
    <w:p w14:paraId="468A421B" w14:textId="73C1D8DC" w:rsidR="004A704B" w:rsidRPr="000D61F7" w:rsidRDefault="004A704B" w:rsidP="004A704B">
      <w:pPr>
        <w:ind w:firstLine="0"/>
        <w:jc w:val="left"/>
        <w:rPr>
          <w:rFonts w:ascii="Times New Roman" w:eastAsia="Calibri" w:hAnsi="Times New Roman"/>
          <w:color w:val="000000"/>
        </w:rPr>
      </w:pPr>
      <w:r w:rsidRPr="000D61F7">
        <w:rPr>
          <w:rFonts w:ascii="Times New Roman" w:eastAsia="Calibri" w:hAnsi="Times New Roman"/>
          <w:color w:val="000000"/>
        </w:rPr>
        <w:t>от</w:t>
      </w:r>
      <w:r w:rsidRPr="000D61F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08</w:t>
      </w:r>
      <w:r w:rsidRPr="000D61F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июля </w:t>
      </w:r>
      <w:r w:rsidRPr="000D61F7"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 xml:space="preserve">4 </w:t>
      </w:r>
      <w:r w:rsidRPr="000D61F7">
        <w:rPr>
          <w:rFonts w:ascii="Times New Roman" w:eastAsia="Calibri" w:hAnsi="Times New Roman"/>
          <w:color w:val="000000"/>
        </w:rPr>
        <w:t>года</w:t>
      </w:r>
      <w:r w:rsidRPr="000D61F7">
        <w:rPr>
          <w:rFonts w:ascii="Times New Roman" w:hAnsi="Times New Roman"/>
          <w:color w:val="000000"/>
        </w:rPr>
        <w:t xml:space="preserve"> </w:t>
      </w:r>
      <w:r w:rsidRPr="000D61F7">
        <w:rPr>
          <w:rFonts w:ascii="Times New Roman" w:eastAsia="Calibri" w:hAnsi="Times New Roman"/>
          <w:color w:val="000000"/>
        </w:rPr>
        <w:t xml:space="preserve">№ </w:t>
      </w:r>
      <w:r w:rsidR="00CD79FE">
        <w:rPr>
          <w:rFonts w:ascii="Times New Roman" w:eastAsia="Calibri" w:hAnsi="Times New Roman"/>
          <w:color w:val="000000"/>
        </w:rPr>
        <w:t>24</w:t>
      </w:r>
    </w:p>
    <w:p w14:paraId="4116E50B" w14:textId="77777777" w:rsidR="004A704B" w:rsidRPr="000D61F7" w:rsidRDefault="004A704B" w:rsidP="004A704B">
      <w:pPr>
        <w:ind w:firstLine="0"/>
        <w:jc w:val="left"/>
        <w:rPr>
          <w:rFonts w:ascii="Times New Roman" w:eastAsia="Calibri" w:hAnsi="Times New Roman"/>
          <w:color w:val="000000"/>
        </w:rPr>
      </w:pPr>
      <w:r w:rsidRPr="000D61F7">
        <w:rPr>
          <w:rFonts w:ascii="Times New Roman" w:eastAsia="Calibri" w:hAnsi="Times New Roman"/>
          <w:color w:val="000000"/>
        </w:rPr>
        <w:t>с. Новомарковка</w:t>
      </w:r>
    </w:p>
    <w:p w14:paraId="265DABAB" w14:textId="77777777" w:rsidR="004A704B" w:rsidRPr="000D61F7" w:rsidRDefault="004A704B" w:rsidP="004A704B">
      <w:pPr>
        <w:ind w:firstLine="0"/>
        <w:jc w:val="left"/>
        <w:rPr>
          <w:rFonts w:ascii="Times New Roman" w:eastAsia="Calibri" w:hAnsi="Times New Roman"/>
          <w:color w:val="000000"/>
        </w:rPr>
      </w:pPr>
    </w:p>
    <w:p w14:paraId="728F7C56" w14:textId="77777777" w:rsidR="004A704B" w:rsidRPr="00EB4682" w:rsidRDefault="004A704B" w:rsidP="004A704B">
      <w:pPr>
        <w:shd w:val="clear" w:color="auto" w:fill="FFFFFF"/>
        <w:ind w:firstLine="0"/>
        <w:jc w:val="left"/>
        <w:rPr>
          <w:rFonts w:ascii="Times New Roman" w:hAnsi="Times New Roman"/>
          <w:color w:val="2C2D2E"/>
        </w:rPr>
      </w:pPr>
      <w:r w:rsidRPr="00EB4682">
        <w:rPr>
          <w:rFonts w:ascii="Times New Roman" w:hAnsi="Times New Roman"/>
          <w:color w:val="2C2D2E"/>
        </w:rPr>
        <w:t>О присвоении адреса</w:t>
      </w:r>
    </w:p>
    <w:p w14:paraId="05A1D872" w14:textId="77777777" w:rsidR="004A704B" w:rsidRPr="00EB4682" w:rsidRDefault="004A704B" w:rsidP="004A704B">
      <w:pPr>
        <w:shd w:val="clear" w:color="auto" w:fill="FFFFFF"/>
        <w:ind w:firstLine="0"/>
        <w:jc w:val="left"/>
        <w:rPr>
          <w:rFonts w:ascii="Times New Roman" w:hAnsi="Times New Roman"/>
          <w:color w:val="2C2D2E"/>
        </w:rPr>
      </w:pPr>
      <w:r w:rsidRPr="00EB4682">
        <w:rPr>
          <w:rFonts w:ascii="Times New Roman" w:hAnsi="Times New Roman"/>
          <w:color w:val="2C2D2E"/>
        </w:rPr>
        <w:t>земельному участку</w:t>
      </w:r>
    </w:p>
    <w:p w14:paraId="2CF941CA" w14:textId="77777777" w:rsidR="004A704B" w:rsidRPr="00EB4682" w:rsidRDefault="004A704B" w:rsidP="004A704B">
      <w:pPr>
        <w:ind w:firstLine="0"/>
        <w:rPr>
          <w:rFonts w:ascii="Times New Roman" w:hAnsi="Times New Roman"/>
          <w:color w:val="2C2D2E"/>
        </w:rPr>
      </w:pPr>
    </w:p>
    <w:p w14:paraId="715DBAF2" w14:textId="77777777" w:rsidR="004A704B" w:rsidRPr="00EB4682" w:rsidRDefault="004A704B" w:rsidP="004A704B">
      <w:pPr>
        <w:ind w:firstLine="709"/>
        <w:rPr>
          <w:rFonts w:ascii="Times New Roman" w:eastAsia="Calibri" w:hAnsi="Times New Roman"/>
        </w:rPr>
      </w:pPr>
      <w:r w:rsidRPr="00EB4682">
        <w:rPr>
          <w:rFonts w:ascii="Times New Roman" w:eastAsia="Calibri" w:hAnsi="Times New Roman"/>
        </w:rPr>
        <w:t>В связи с образованием земельного участка, администрация</w:t>
      </w:r>
      <w:r w:rsidRPr="000D61F7">
        <w:rPr>
          <w:rFonts w:ascii="Times New Roman" w:eastAsia="Calibri" w:hAnsi="Times New Roman"/>
        </w:rPr>
        <w:t xml:space="preserve"> </w:t>
      </w:r>
      <w:r w:rsidRPr="00EB4682">
        <w:rPr>
          <w:rFonts w:ascii="Times New Roman" w:eastAsia="Calibri" w:hAnsi="Times New Roman"/>
        </w:rPr>
        <w:t>Новомарковского сельского поселения Кантемировского</w:t>
      </w:r>
      <w:r w:rsidRPr="000D61F7">
        <w:rPr>
          <w:rFonts w:ascii="Times New Roman" w:eastAsia="Calibri" w:hAnsi="Times New Roman"/>
        </w:rPr>
        <w:t xml:space="preserve"> </w:t>
      </w:r>
      <w:r w:rsidRPr="00EB4682">
        <w:rPr>
          <w:rFonts w:ascii="Times New Roman" w:eastAsia="Calibri" w:hAnsi="Times New Roman"/>
        </w:rPr>
        <w:t>муниципального района Воронежской области</w:t>
      </w:r>
    </w:p>
    <w:p w14:paraId="33D9CA94" w14:textId="77777777" w:rsidR="004A704B" w:rsidRPr="00EB4682" w:rsidRDefault="004A704B" w:rsidP="004A704B">
      <w:pPr>
        <w:ind w:firstLine="0"/>
        <w:rPr>
          <w:rFonts w:ascii="Times New Roman" w:eastAsia="Calibri" w:hAnsi="Times New Roman"/>
          <w:b/>
        </w:rPr>
      </w:pPr>
      <w:r w:rsidRPr="000D61F7">
        <w:rPr>
          <w:rFonts w:ascii="Times New Roman" w:eastAsia="Calibri" w:hAnsi="Times New Roman"/>
          <w:b/>
        </w:rPr>
        <w:t>постановляет:</w:t>
      </w:r>
    </w:p>
    <w:p w14:paraId="453D6290" w14:textId="77777777" w:rsidR="004A704B" w:rsidRPr="00EB4682" w:rsidRDefault="004A704B" w:rsidP="004A704B">
      <w:pPr>
        <w:shd w:val="clear" w:color="auto" w:fill="FFFFFF"/>
        <w:ind w:firstLine="0"/>
        <w:jc w:val="left"/>
        <w:rPr>
          <w:rFonts w:ascii="Times New Roman" w:hAnsi="Times New Roman"/>
          <w:color w:val="2C2D2E"/>
        </w:rPr>
      </w:pPr>
      <w:r w:rsidRPr="00EB4682">
        <w:rPr>
          <w:rFonts w:ascii="Times New Roman" w:hAnsi="Times New Roman"/>
          <w:color w:val="2C2D2E"/>
        </w:rPr>
        <w:t> </w:t>
      </w:r>
    </w:p>
    <w:p w14:paraId="5EFAFD23" w14:textId="0F2F22C3" w:rsidR="004A704B" w:rsidRPr="00EB4682" w:rsidRDefault="004A704B" w:rsidP="004A704B">
      <w:pPr>
        <w:shd w:val="clear" w:color="auto" w:fill="FFFFFF"/>
        <w:ind w:firstLine="510"/>
        <w:rPr>
          <w:rFonts w:ascii="Times New Roman" w:hAnsi="Times New Roman"/>
          <w:color w:val="2C2D2E"/>
        </w:rPr>
      </w:pPr>
      <w:r w:rsidRPr="00EB4682">
        <w:rPr>
          <w:rFonts w:ascii="Times New Roman" w:hAnsi="Times New Roman"/>
          <w:color w:val="2C2D2E"/>
        </w:rPr>
        <w:t>1. Присвоить земельному участку находящемся в  кадастровом квартале 36:12:33000</w:t>
      </w:r>
      <w:r>
        <w:rPr>
          <w:rFonts w:ascii="Times New Roman" w:hAnsi="Times New Roman"/>
          <w:color w:val="2C2D2E"/>
        </w:rPr>
        <w:t>13</w:t>
      </w:r>
      <w:r w:rsidRPr="00EB4682">
        <w:rPr>
          <w:rFonts w:ascii="Times New Roman" w:hAnsi="Times New Roman"/>
          <w:color w:val="2C2D2E"/>
        </w:rPr>
        <w:t xml:space="preserve">, расположенному согласно Правил землепользования и застройки Новомарковского сельского поселения, утвержденных </w:t>
      </w:r>
      <w:r>
        <w:rPr>
          <w:rFonts w:ascii="Times New Roman" w:hAnsi="Times New Roman"/>
          <w:color w:val="2C2D2E"/>
        </w:rPr>
        <w:t xml:space="preserve"> приказом департамента архитектуры и градостроительства Воронежской области от 13.07.2023 № 45-01-04/632, </w:t>
      </w:r>
      <w:r w:rsidRPr="00EB4682">
        <w:rPr>
          <w:rFonts w:ascii="Times New Roman" w:hAnsi="Times New Roman"/>
          <w:color w:val="2C2D2E"/>
        </w:rPr>
        <w:t>в зоне</w:t>
      </w:r>
      <w:r>
        <w:rPr>
          <w:rFonts w:ascii="Times New Roman" w:hAnsi="Times New Roman"/>
          <w:color w:val="2C2D2E"/>
        </w:rPr>
        <w:t xml:space="preserve"> сельскохозяйственного использования в границах населенного пункта села Новомарковка (СХ1/1), площадью 6771</w:t>
      </w:r>
      <w:r w:rsidRPr="00EB4682">
        <w:rPr>
          <w:rFonts w:ascii="Times New Roman" w:hAnsi="Times New Roman"/>
          <w:color w:val="2C2D2E"/>
        </w:rPr>
        <w:t xml:space="preserve"> </w:t>
      </w:r>
      <w:proofErr w:type="spellStart"/>
      <w:r w:rsidRPr="00EB4682">
        <w:rPr>
          <w:rFonts w:ascii="Times New Roman" w:hAnsi="Times New Roman"/>
          <w:color w:val="2C2D2E"/>
        </w:rPr>
        <w:t>кв.м</w:t>
      </w:r>
      <w:proofErr w:type="spellEnd"/>
      <w:r w:rsidRPr="00EB4682">
        <w:rPr>
          <w:rFonts w:ascii="Times New Roman" w:hAnsi="Times New Roman"/>
          <w:color w:val="2C2D2E"/>
        </w:rPr>
        <w:t>., разрешенное</w:t>
      </w:r>
      <w:r>
        <w:rPr>
          <w:rFonts w:ascii="Times New Roman" w:hAnsi="Times New Roman"/>
          <w:color w:val="2C2D2E"/>
        </w:rPr>
        <w:t xml:space="preserve"> использование: овощеводство</w:t>
      </w:r>
      <w:r w:rsidRPr="00EB4682">
        <w:rPr>
          <w:rFonts w:ascii="Times New Roman" w:hAnsi="Times New Roman"/>
          <w:color w:val="2C2D2E"/>
        </w:rPr>
        <w:t>, следующий адрес: Российская Федерация, Воронежская область, Кантемировский муниципальный район,</w:t>
      </w:r>
      <w:r w:rsidRPr="000D61F7">
        <w:rPr>
          <w:rFonts w:ascii="Times New Roman" w:hAnsi="Times New Roman"/>
          <w:color w:val="2C2D2E"/>
        </w:rPr>
        <w:t xml:space="preserve"> </w:t>
      </w:r>
      <w:r w:rsidRPr="00EB4682">
        <w:rPr>
          <w:rFonts w:ascii="Times New Roman" w:hAnsi="Times New Roman"/>
          <w:color w:val="2C2D2E"/>
        </w:rPr>
        <w:t xml:space="preserve">Новомарковское сельское поселение, с. Новомарковка, ул. </w:t>
      </w:r>
      <w:r>
        <w:rPr>
          <w:rFonts w:ascii="Times New Roman" w:hAnsi="Times New Roman"/>
          <w:color w:val="2C2D2E"/>
        </w:rPr>
        <w:t>Восточная</w:t>
      </w:r>
      <w:r w:rsidRPr="00EB4682">
        <w:rPr>
          <w:rFonts w:ascii="Times New Roman" w:hAnsi="Times New Roman"/>
          <w:color w:val="2C2D2E"/>
        </w:rPr>
        <w:t xml:space="preserve"> , земельный участок </w:t>
      </w:r>
      <w:r w:rsidR="0023543D">
        <w:rPr>
          <w:rFonts w:ascii="Times New Roman" w:hAnsi="Times New Roman"/>
          <w:color w:val="2C2D2E"/>
        </w:rPr>
        <w:t>41 А</w:t>
      </w:r>
      <w:r w:rsidRPr="00EB4682">
        <w:rPr>
          <w:rFonts w:ascii="Times New Roman" w:hAnsi="Times New Roman"/>
          <w:color w:val="2C2D2E"/>
        </w:rPr>
        <w:t xml:space="preserve">. </w:t>
      </w:r>
    </w:p>
    <w:p w14:paraId="5DCE04D9" w14:textId="77777777" w:rsidR="004A704B" w:rsidRPr="00EB4682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  <w:r w:rsidRPr="00EB4682">
        <w:rPr>
          <w:rFonts w:ascii="Times New Roman" w:hAnsi="Times New Roman"/>
          <w:color w:val="2C2D2E"/>
        </w:rPr>
        <w:t> </w:t>
      </w:r>
    </w:p>
    <w:p w14:paraId="439CF091" w14:textId="77777777" w:rsidR="004A704B" w:rsidRPr="00EB4682" w:rsidRDefault="004A704B" w:rsidP="004A704B">
      <w:pPr>
        <w:shd w:val="clear" w:color="auto" w:fill="FFFFFF"/>
        <w:rPr>
          <w:rFonts w:ascii="Times New Roman" w:hAnsi="Times New Roman"/>
          <w:color w:val="2C2D2E"/>
        </w:rPr>
      </w:pPr>
      <w:r w:rsidRPr="00EB4682">
        <w:rPr>
          <w:rFonts w:ascii="Times New Roman" w:hAnsi="Times New Roman"/>
          <w:color w:val="2C2D2E"/>
        </w:rPr>
        <w:t>2. Контроль за выполнением настоящего постановления оставляю за собой.</w:t>
      </w:r>
    </w:p>
    <w:p w14:paraId="76C5CE8D" w14:textId="77777777" w:rsidR="004A704B" w:rsidRPr="00EB4682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  <w:r w:rsidRPr="00EB4682">
        <w:rPr>
          <w:rFonts w:ascii="Times New Roman" w:hAnsi="Times New Roman"/>
          <w:color w:val="2C2D2E"/>
        </w:rPr>
        <w:t> </w:t>
      </w:r>
    </w:p>
    <w:p w14:paraId="1D91FC4C" w14:textId="77777777" w:rsidR="004A704B" w:rsidRPr="000D61F7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  <w:r w:rsidRPr="00EB4682">
        <w:rPr>
          <w:rFonts w:ascii="Times New Roman" w:hAnsi="Times New Roman"/>
          <w:color w:val="2C2D2E"/>
        </w:rPr>
        <w:t> </w:t>
      </w:r>
    </w:p>
    <w:p w14:paraId="0488B9DE" w14:textId="77777777" w:rsidR="004A704B" w:rsidRPr="000D61F7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</w:p>
    <w:p w14:paraId="0C4F2D5A" w14:textId="77777777" w:rsidR="004A704B" w:rsidRPr="000D61F7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</w:p>
    <w:p w14:paraId="548B95E8" w14:textId="77777777" w:rsidR="004A704B" w:rsidRPr="000D61F7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</w:p>
    <w:p w14:paraId="0A02D8AD" w14:textId="77777777" w:rsidR="004A704B" w:rsidRPr="000D61F7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</w:p>
    <w:p w14:paraId="2A3F0DD6" w14:textId="77777777" w:rsidR="004A704B" w:rsidRPr="000D61F7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</w:p>
    <w:p w14:paraId="50028BEE" w14:textId="77777777" w:rsidR="004A704B" w:rsidRPr="000D61F7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</w:p>
    <w:p w14:paraId="0CBF045A" w14:textId="77777777" w:rsidR="004A704B" w:rsidRPr="000D61F7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</w:p>
    <w:p w14:paraId="1716B0D6" w14:textId="77777777" w:rsidR="004A704B" w:rsidRPr="000D61F7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</w:p>
    <w:p w14:paraId="5C8AC7CC" w14:textId="77777777" w:rsidR="004A704B" w:rsidRPr="000D61F7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</w:p>
    <w:p w14:paraId="531FD6F1" w14:textId="77777777" w:rsidR="004A704B" w:rsidRPr="00EB4682" w:rsidRDefault="004A704B" w:rsidP="004A704B">
      <w:pPr>
        <w:shd w:val="clear" w:color="auto" w:fill="FFFFFF"/>
        <w:ind w:firstLine="0"/>
        <w:rPr>
          <w:rFonts w:ascii="Times New Roman" w:hAnsi="Times New Roman"/>
          <w:color w:val="2C2D2E"/>
        </w:rPr>
      </w:pPr>
    </w:p>
    <w:p w14:paraId="0785C2BB" w14:textId="77777777" w:rsidR="004A704B" w:rsidRPr="000D61F7" w:rsidRDefault="004A704B" w:rsidP="004A704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048"/>
        <w:gridCol w:w="3120"/>
      </w:tblGrid>
      <w:tr w:rsidR="004A704B" w:rsidRPr="000D61F7" w14:paraId="6ACE612B" w14:textId="77777777" w:rsidTr="003611D3">
        <w:tc>
          <w:tcPr>
            <w:tcW w:w="3284" w:type="dxa"/>
            <w:shd w:val="clear" w:color="auto" w:fill="auto"/>
          </w:tcPr>
          <w:p w14:paraId="318C37FB" w14:textId="77777777" w:rsidR="004A704B" w:rsidRPr="000D61F7" w:rsidRDefault="004A704B" w:rsidP="003611D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D61F7">
              <w:rPr>
                <w:rFonts w:ascii="Times New Roman" w:hAnsi="Times New Roman"/>
                <w:color w:val="000000"/>
              </w:rPr>
              <w:t>Глава Новомарковского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B4C6CED" w14:textId="77777777" w:rsidR="004A704B" w:rsidRPr="000D61F7" w:rsidRDefault="004A704B" w:rsidP="003611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14:paraId="6DFBAAA5" w14:textId="77777777" w:rsidR="004A704B" w:rsidRPr="000D61F7" w:rsidRDefault="004A704B" w:rsidP="003611D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D61F7">
              <w:rPr>
                <w:rFonts w:ascii="Times New Roman" w:hAnsi="Times New Roman"/>
                <w:color w:val="000000"/>
              </w:rPr>
              <w:t>О.В. Буракова</w:t>
            </w:r>
          </w:p>
        </w:tc>
      </w:tr>
    </w:tbl>
    <w:p w14:paraId="72FF1635" w14:textId="77777777" w:rsidR="000D4664" w:rsidRDefault="000D4664"/>
    <w:sectPr w:rsidR="000D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1D"/>
    <w:rsid w:val="0003111D"/>
    <w:rsid w:val="000D4664"/>
    <w:rsid w:val="0023543D"/>
    <w:rsid w:val="004A2F50"/>
    <w:rsid w:val="004A704B"/>
    <w:rsid w:val="0094042B"/>
    <w:rsid w:val="0099724A"/>
    <w:rsid w:val="00B83173"/>
    <w:rsid w:val="00CD79FE"/>
    <w:rsid w:val="00E17270"/>
    <w:rsid w:val="00E55B53"/>
    <w:rsid w:val="00F0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97C0"/>
  <w15:chartTrackingRefBased/>
  <w15:docId w15:val="{62929650-1F37-4FEE-8D4C-8A5FCA11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A70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2024-07-09T05:15:00Z</cp:lastPrinted>
  <dcterms:created xsi:type="dcterms:W3CDTF">2024-07-08T04:55:00Z</dcterms:created>
  <dcterms:modified xsi:type="dcterms:W3CDTF">2024-07-09T05:18:00Z</dcterms:modified>
</cp:coreProperties>
</file>